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8AA" w:rsidRPr="00411AFC" w:rsidRDefault="0012273D">
      <w:r>
        <w:rPr>
          <w:b/>
        </w:rPr>
        <w:t>Rehabilitationseinrichtung:</w:t>
      </w:r>
      <w:r w:rsidR="00411AFC">
        <w:rPr>
          <w:b/>
        </w:rPr>
        <w:t xml:space="preserve"> </w:t>
      </w:r>
      <w:r w:rsidR="00411AFC">
        <w:t>………………………………………………………………………………..</w:t>
      </w:r>
    </w:p>
    <w:p w:rsidR="00AD18AA" w:rsidRDefault="00AD18AA">
      <w:pPr>
        <w:rPr>
          <w:b/>
        </w:rPr>
      </w:pPr>
    </w:p>
    <w:p w:rsidR="00AD18AA" w:rsidRDefault="0012273D">
      <w:pPr>
        <w:jc w:val="center"/>
        <w:rPr>
          <w:b/>
        </w:rPr>
      </w:pPr>
      <w:r>
        <w:rPr>
          <w:b/>
        </w:rPr>
        <w:t>Erklärung des Rehabilitanden zum Entlassmanagement</w:t>
      </w:r>
    </w:p>
    <w:p w:rsidR="00AD18AA" w:rsidRDefault="00AD18AA">
      <w:pPr>
        <w:jc w:val="center"/>
        <w:rPr>
          <w:b/>
        </w:rPr>
      </w:pPr>
    </w:p>
    <w:p w:rsidR="00AD18AA" w:rsidRDefault="0012273D">
      <w:r>
        <w:t>Name, Vorname des Patienten</w:t>
      </w:r>
      <w:r w:rsidR="00EB3392">
        <w:t xml:space="preserve"> …………………………………………………………………………….</w:t>
      </w:r>
    </w:p>
    <w:p w:rsidR="00AD18AA" w:rsidRDefault="0012273D">
      <w:r>
        <w:t xml:space="preserve">geboren am </w:t>
      </w:r>
      <w:r w:rsidR="00EB3392">
        <w:t>……………………………………………………………………………………………………</w:t>
      </w:r>
    </w:p>
    <w:p w:rsidR="00AD18AA" w:rsidRDefault="0012273D">
      <w:r>
        <w:t>wohnhaft in</w:t>
      </w:r>
      <w:r w:rsidR="00EB3392">
        <w:t xml:space="preserve"> …………………………………………………………………………………………………</w:t>
      </w:r>
      <w:r w:rsidR="00411AFC">
        <w:t>…</w:t>
      </w:r>
    </w:p>
    <w:p w:rsidR="00AD18AA" w:rsidRDefault="00AD18AA">
      <w:pPr>
        <w:jc w:val="center"/>
      </w:pPr>
    </w:p>
    <w:p w:rsidR="00AD18AA" w:rsidRDefault="0012273D">
      <w:pPr>
        <w:rPr>
          <w:b/>
        </w:rPr>
      </w:pPr>
      <w:r>
        <w:rPr>
          <w:b/>
        </w:rPr>
        <w:t>1. Einwilligung in das Entlassmanagement und die damit verbundene Datenverarbeitung (§</w:t>
      </w:r>
      <w:r w:rsidR="00FC7775">
        <w:rPr>
          <w:b/>
        </w:rPr>
        <w:t xml:space="preserve">§ 40 Abs. 2 Satz 6 und 41 Abs. 1 Satz 4 in Verbindung mit </w:t>
      </w:r>
      <w:r>
        <w:rPr>
          <w:b/>
        </w:rPr>
        <w:t xml:space="preserve"> 39 Abs. 1a SGB</w:t>
      </w:r>
      <w:r w:rsidR="00FC7775">
        <w:rPr>
          <w:b/>
        </w:rPr>
        <w:t xml:space="preserve"> </w:t>
      </w:r>
      <w:r>
        <w:rPr>
          <w:b/>
        </w:rPr>
        <w:t>V)</w:t>
      </w:r>
    </w:p>
    <w:p w:rsidR="00AD18AA" w:rsidRDefault="0012273D">
      <w:r>
        <w:t>Ich willige ein, dass die o.g. Rehabilitationseinrichtung für mich ein Entlassmanagement durch</w:t>
      </w:r>
      <w:r>
        <w:softHyphen/>
        <w:t>führt. Es geht dabei um die Unterstützung einer möglichst lückenlosen Anschlussversorgung. Zu diesem Zweck darf die Rehabilitationseinrichtung die dafür erforderlichen Daten (z. B. Diagnosen, Medikamente oder durchgeführte Behandlungen) erheben und verarbeiten. Dazu gehört unter an</w:t>
      </w:r>
      <w:r>
        <w:softHyphen/>
        <w:t>derem die Weitergabe der erforderlichen Daten an die von mir benannten Leistungserbringer wi</w:t>
      </w:r>
      <w:r w:rsidR="00EB3392">
        <w:t xml:space="preserve">e </w:t>
      </w:r>
      <w:r w:rsidR="00FC7775">
        <w:t>die weiterbehandelnden Ärzte,</w:t>
      </w:r>
      <w:r w:rsidR="00EB3392">
        <w:t xml:space="preserve"> </w:t>
      </w:r>
      <w:r>
        <w:t>Heilmittelerbringe</w:t>
      </w:r>
      <w:r w:rsidR="00EB3392">
        <w:t>r (z.B. Physiotherapeuten)</w:t>
      </w:r>
      <w:r w:rsidR="00FC7775">
        <w:t xml:space="preserve"> und ggf. Pflegeeinrichtungen</w:t>
      </w:r>
      <w:r w:rsidR="00EB3392">
        <w:t>.</w:t>
      </w:r>
    </w:p>
    <w:p w:rsidR="00AD18AA" w:rsidRDefault="00A25038" w:rsidP="00EB3392">
      <w:pPr>
        <w:ind w:left="708" w:firstLine="708"/>
      </w:pPr>
      <w:sdt>
        <w:sdtPr>
          <w:id w:val="409892421"/>
          <w14:checkbox>
            <w14:checked w14:val="0"/>
            <w14:checkedState w14:val="2612" w14:font="MS Gothic"/>
            <w14:uncheckedState w14:val="2610" w14:font="MS Gothic"/>
          </w14:checkbox>
        </w:sdtPr>
        <w:sdtEndPr/>
        <w:sdtContent>
          <w:r w:rsidR="00EB3392">
            <w:rPr>
              <w:rFonts w:ascii="MS Gothic" w:eastAsia="MS Gothic" w:hAnsi="MS Gothic" w:hint="eastAsia"/>
            </w:rPr>
            <w:t>☐</w:t>
          </w:r>
        </w:sdtContent>
      </w:sdt>
      <w:r w:rsidR="00EB3392">
        <w:t xml:space="preserve">  Ja</w:t>
      </w:r>
      <w:r w:rsidR="00EB3392">
        <w:tab/>
      </w:r>
      <w:r w:rsidR="00EB3392">
        <w:tab/>
      </w:r>
      <w:r w:rsidR="00EB3392">
        <w:tab/>
      </w:r>
      <w:r w:rsidR="00EB3392">
        <w:tab/>
      </w:r>
      <w:r w:rsidR="00EB3392">
        <w:tab/>
      </w:r>
      <w:sdt>
        <w:sdtPr>
          <w:id w:val="336201048"/>
          <w14:checkbox>
            <w14:checked w14:val="0"/>
            <w14:checkedState w14:val="2612" w14:font="MS Gothic"/>
            <w14:uncheckedState w14:val="2610" w14:font="MS Gothic"/>
          </w14:checkbox>
        </w:sdtPr>
        <w:sdtEndPr/>
        <w:sdtContent>
          <w:r w:rsidR="00EB3392">
            <w:rPr>
              <w:rFonts w:ascii="MS Gothic" w:eastAsia="MS Gothic" w:hAnsi="MS Gothic" w:hint="eastAsia"/>
            </w:rPr>
            <w:t>☐</w:t>
          </w:r>
        </w:sdtContent>
      </w:sdt>
      <w:r w:rsidR="00EB3392">
        <w:t xml:space="preserve"> Nein</w:t>
      </w:r>
      <w:r w:rsidR="00EB3392">
        <w:tab/>
      </w:r>
      <w:r w:rsidR="00EB3392">
        <w:tab/>
      </w:r>
      <w:r w:rsidR="00EB3392">
        <w:tab/>
      </w:r>
      <w:r w:rsidR="00EB3392">
        <w:tab/>
      </w:r>
      <w:r w:rsidR="00EB3392">
        <w:tab/>
      </w:r>
    </w:p>
    <w:p w:rsidR="00411AFC" w:rsidRDefault="00411AFC" w:rsidP="00EB3392">
      <w:pPr>
        <w:ind w:left="708" w:firstLine="708"/>
      </w:pPr>
    </w:p>
    <w:p w:rsidR="00AD18AA" w:rsidRDefault="0012273D">
      <w:pPr>
        <w:rPr>
          <w:b/>
        </w:rPr>
      </w:pPr>
      <w:r>
        <w:rPr>
          <w:b/>
        </w:rPr>
        <w:t xml:space="preserve">2. Einwilligung in die Unterstützung des Entlassmanagements durch die Kranken-/Pflegekasse und die damit verbundene Datenverarbeitung </w:t>
      </w:r>
      <w:r w:rsidR="00FC7775">
        <w:rPr>
          <w:b/>
        </w:rPr>
        <w:t>(§§ 40 Abs. 2 Satz 6 und 41 Abs. 1 Satz 4 in Verbindung mit  39 Abs. 1a SGBV</w:t>
      </w:r>
      <w:r>
        <w:rPr>
          <w:b/>
        </w:rPr>
        <w:t>)</w:t>
      </w:r>
    </w:p>
    <w:p w:rsidR="00CB64D8" w:rsidRDefault="0012273D" w:rsidP="00411AFC">
      <w:pPr>
        <w:widowControl w:val="0"/>
      </w:pPr>
      <w:r>
        <w:t>Ich willige ein, dass die Rehabilitationseinricht</w:t>
      </w:r>
      <w:r w:rsidR="00EB3392">
        <w:t>ung meiner</w:t>
      </w:r>
      <w:r w:rsidR="00411AFC">
        <w:t xml:space="preserve"> </w:t>
      </w:r>
      <w:r w:rsidR="00EB3392">
        <w:t>Kranken/Pflegekasse</w:t>
      </w:r>
      <w:r w:rsidR="00411AFC">
        <w:t xml:space="preserve"> (</w:t>
      </w:r>
      <w:proofErr w:type="gramStart"/>
      <w:r w:rsidR="00411AFC">
        <w:t>………………………………………….</w:t>
      </w:r>
      <w:proofErr w:type="gramEnd"/>
      <w:r w:rsidR="00411AFC">
        <w:t xml:space="preserve">) </w:t>
      </w:r>
      <w:r w:rsidR="00EB3392">
        <w:t>die er</w:t>
      </w:r>
      <w:r>
        <w:t xml:space="preserve">forderlichen Daten übermittelt, damit diese bei Bedarf das Entlassmanagement unterstützen kann. </w:t>
      </w:r>
      <w:r w:rsidR="00FC7775">
        <w:t>Dies kommt dann in Betracht, wenn bei Notwendigkeit einer Anschlussversorgung e</w:t>
      </w:r>
      <w:r w:rsidR="0053359F">
        <w:t>ine gemeinsame Organisation die</w:t>
      </w:r>
      <w:r w:rsidR="00FC7775">
        <w:t xml:space="preserve">ser Anschlussversorgung durch die Rehabilitationseinrichtung und die die Kranken-/Pflegekasse erforderlich ist. </w:t>
      </w:r>
      <w:r>
        <w:t>Meine Kranken-/Pflegekasse darf die ihr von der Rehabilitationseinrichtung übermittelten Daten ausschließlich zum Zwecke der Unterstützung des Entlassmanagements verarbeiten und nutzen. Über meine Einwilligung hierzu informiert die Rehabilitationseinrichtung</w:t>
      </w:r>
      <w:r w:rsidR="00CB64D8">
        <w:t xml:space="preserve"> meine Kranken-/Pflegekasse</w:t>
      </w:r>
      <w:r w:rsidR="0053359F">
        <w:t>.</w:t>
      </w:r>
      <w:bookmarkStart w:id="0" w:name="_GoBack"/>
      <w:bookmarkEnd w:id="0"/>
    </w:p>
    <w:p w:rsidR="00CB64D8" w:rsidRDefault="0012273D" w:rsidP="00411AFC">
      <w:pPr>
        <w:widowControl w:val="0"/>
      </w:pPr>
      <w:r>
        <w:t xml:space="preserve"> </w:t>
      </w:r>
    </w:p>
    <w:p w:rsidR="00AD18AA" w:rsidRDefault="00CB64D8" w:rsidP="00411AFC">
      <w:pPr>
        <w:widowControl w:val="0"/>
      </w:pPr>
      <w:r>
        <w:t xml:space="preserve">Einwilligung für </w:t>
      </w:r>
      <w:r w:rsidR="0012273D">
        <w:t>meine Kranken</w:t>
      </w:r>
      <w:r>
        <w:t>kasse</w:t>
      </w:r>
      <w:r w:rsidR="00802BE1">
        <w:t>:</w:t>
      </w:r>
      <w:r w:rsidR="0012273D">
        <w:t xml:space="preserve"> </w:t>
      </w:r>
    </w:p>
    <w:p w:rsidR="00AD18AA" w:rsidRDefault="00411AFC" w:rsidP="00411AFC">
      <w:pPr>
        <w:ind w:left="708" w:firstLine="708"/>
      </w:pPr>
      <w:r>
        <w:t xml:space="preserve"> </w:t>
      </w:r>
      <w:sdt>
        <w:sdtPr>
          <w:id w:val="7214931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w:t>
      </w:r>
      <w:r>
        <w:tab/>
      </w:r>
      <w:r>
        <w:tab/>
      </w:r>
      <w:r>
        <w:tab/>
      </w:r>
      <w:r>
        <w:tab/>
      </w:r>
      <w:r>
        <w:tab/>
      </w:r>
      <w:sdt>
        <w:sdtPr>
          <w:id w:val="8442870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w:t>
      </w:r>
      <w:r w:rsidR="0012273D">
        <w:t>ein</w:t>
      </w:r>
    </w:p>
    <w:p w:rsidR="00CB64D8" w:rsidRDefault="00CB64D8" w:rsidP="00CB64D8"/>
    <w:p w:rsidR="00CB64D8" w:rsidRDefault="00CB64D8" w:rsidP="00CB64D8">
      <w:r>
        <w:t>Einwilligung für meine Pflege</w:t>
      </w:r>
      <w:r w:rsidRPr="00CB64D8">
        <w:t>kasse</w:t>
      </w:r>
      <w:r>
        <w:t>:</w:t>
      </w:r>
    </w:p>
    <w:p w:rsidR="00CB64D8" w:rsidRDefault="00CB64D8" w:rsidP="00CB64D8">
      <w:r>
        <w:tab/>
      </w:r>
      <w:r>
        <w:tab/>
      </w:r>
      <w:r w:rsidRPr="00CB64D8">
        <w:rPr>
          <w:rFonts w:ascii="MS Gothic" w:eastAsia="MS Gothic" w:hAnsi="MS Gothic" w:cs="MS Gothic" w:hint="eastAsia"/>
        </w:rPr>
        <w:t>☐</w:t>
      </w:r>
      <w:r w:rsidRPr="00CB64D8">
        <w:t xml:space="preserve"> Ja</w:t>
      </w:r>
      <w:r w:rsidRPr="00CB64D8">
        <w:tab/>
      </w:r>
      <w:r w:rsidRPr="00CB64D8">
        <w:tab/>
      </w:r>
      <w:r w:rsidRPr="00CB64D8">
        <w:tab/>
      </w:r>
      <w:r w:rsidRPr="00CB64D8">
        <w:tab/>
      </w:r>
      <w:r w:rsidRPr="00CB64D8">
        <w:tab/>
      </w:r>
      <w:r w:rsidRPr="00CB64D8">
        <w:rPr>
          <w:rFonts w:ascii="MS Gothic" w:eastAsia="MS Gothic" w:hAnsi="MS Gothic" w:cs="MS Gothic" w:hint="eastAsia"/>
        </w:rPr>
        <w:t>☐</w:t>
      </w:r>
      <w:r w:rsidRPr="00CB64D8">
        <w:t xml:space="preserve"> Nein</w:t>
      </w:r>
    </w:p>
    <w:p w:rsidR="00AD0F4F" w:rsidRDefault="00AD0F4F"/>
    <w:p w:rsidR="00AD18AA" w:rsidRDefault="0012273D">
      <w:r>
        <w:t>Ich habe eine schriftliche Information zum Entlassmanagement erhalten.</w:t>
      </w:r>
    </w:p>
    <w:p w:rsidR="00AD18AA" w:rsidRDefault="00AD18AA"/>
    <w:p w:rsidR="00D42701" w:rsidRDefault="008A56E4">
      <w:r>
        <w:t xml:space="preserve">Meine Einwilligung ist freiwillig. Ich kann sie </w:t>
      </w:r>
      <w:r w:rsidR="0012273D">
        <w:t xml:space="preserve">jederzeit ganz oder teilweise </w:t>
      </w:r>
      <w:r>
        <w:t xml:space="preserve">ohne Angabe von Gründen schriftlich oder elektronisch </w:t>
      </w:r>
      <w:r w:rsidR="0012273D">
        <w:t>widerrufen. Eine fehlende Einwilligung zum</w:t>
      </w:r>
    </w:p>
    <w:p w:rsidR="00AD18AA" w:rsidRDefault="0012273D">
      <w:proofErr w:type="spellStart"/>
      <w:r>
        <w:lastRenderedPageBreak/>
        <w:t>Entlassmanagement</w:t>
      </w:r>
      <w:proofErr w:type="spellEnd"/>
      <w:r>
        <w:t xml:space="preserve"> kann dazu führen, dass Anschlussmaßnah</w:t>
      </w:r>
      <w:r>
        <w:softHyphen/>
        <w:t>men möglicherweise nicht rechtzeitig eingeleitet werden oder beginnen. Bei Anträgen auf Leis</w:t>
      </w:r>
      <w:r>
        <w:softHyphen/>
        <w:t>tungen der Kranken- oder Pflegekassen kann eine spätere Antragstellung zur Folge haben, dass der Leistungsanspruch erst zu einem späteren Zeitpunkt entsteht.</w:t>
      </w:r>
    </w:p>
    <w:p w:rsidR="00411AFC" w:rsidRDefault="00411AFC"/>
    <w:p w:rsidR="00411AFC" w:rsidRDefault="00411AFC"/>
    <w:p w:rsidR="00411AFC" w:rsidRDefault="00411AFC"/>
    <w:p w:rsidR="00AD18AA" w:rsidRDefault="0012273D">
      <w:r>
        <w:rPr>
          <w:noProof/>
          <w:w w:val="100"/>
          <w:lang w:eastAsia="de-DE"/>
        </w:rPr>
        <mc:AlternateContent>
          <mc:Choice Requires="wps">
            <w:drawing>
              <wp:anchor distT="0" distB="0" distL="114300" distR="114300" simplePos="0" relativeHeight="251659264" behindDoc="0" locked="0" layoutInCell="1" allowOverlap="1" wp14:anchorId="5EA55D28" wp14:editId="08F3AC9D">
                <wp:simplePos x="0" y="0"/>
                <wp:positionH relativeFrom="column">
                  <wp:posOffset>7781</wp:posOffset>
                </wp:positionH>
                <wp:positionV relativeFrom="paragraph">
                  <wp:posOffset>143756</wp:posOffset>
                </wp:positionV>
                <wp:extent cx="3118485" cy="0"/>
                <wp:effectExtent l="0" t="0" r="24765" b="19050"/>
                <wp:wrapNone/>
                <wp:docPr id="3" name="Gerade Verbindung 3"/>
                <wp:cNvGraphicFramePr/>
                <a:graphic xmlns:a="http://schemas.openxmlformats.org/drawingml/2006/main">
                  <a:graphicData uri="http://schemas.microsoft.com/office/word/2010/wordprocessingShape">
                    <wps:wsp>
                      <wps:cNvCnPr/>
                      <wps:spPr>
                        <a:xfrm>
                          <a:off x="0" y="0"/>
                          <a:ext cx="31184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62350F" id="Gerade Verbindung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1.3pt" to="246.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" strokecolor="black [3040]"/>
            </w:pict>
          </mc:Fallback>
        </mc:AlternateContent>
      </w:r>
    </w:p>
    <w:p w:rsidR="00411AFC" w:rsidRDefault="00411AFC">
      <w:r>
        <w:t>Datum und Unterschrift des Rehabilitanden</w:t>
      </w:r>
    </w:p>
    <w:p w:rsidR="00AD18AA" w:rsidRDefault="0012273D">
      <w:r>
        <w:t>(des gesetzlichen Vertreters, des Betreuers, des Bevollmächtigten)</w:t>
      </w:r>
    </w:p>
    <w:sectPr w:rsidR="00AD18AA">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8AA" w:rsidRDefault="0012273D">
      <w:pPr>
        <w:spacing w:line="240" w:lineRule="auto"/>
      </w:pPr>
      <w:r>
        <w:separator/>
      </w:r>
    </w:p>
  </w:endnote>
  <w:endnote w:type="continuationSeparator" w:id="0">
    <w:p w:rsidR="00AD18AA" w:rsidRDefault="001227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8AA" w:rsidRDefault="0012273D">
      <w:pPr>
        <w:spacing w:line="240" w:lineRule="auto"/>
      </w:pPr>
      <w:r>
        <w:separator/>
      </w:r>
    </w:p>
  </w:footnote>
  <w:footnote w:type="continuationSeparator" w:id="0">
    <w:p w:rsidR="00AD18AA" w:rsidRDefault="001227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AA" w:rsidRPr="00EB3392" w:rsidRDefault="0012273D">
    <w:pPr>
      <w:pStyle w:val="Kopfzeile"/>
    </w:pPr>
    <w:r>
      <w:t>Anlage 1b</w:t>
    </w:r>
    <w:r>
      <w:br/>
    </w:r>
    <w:r w:rsidR="00EB3392" w:rsidRPr="00EB3392">
      <w:t xml:space="preserve">Rahmenvertrag </w:t>
    </w:r>
    <w:proofErr w:type="spellStart"/>
    <w:r w:rsidR="00EB3392" w:rsidRPr="00EB3392">
      <w:t>Entlassmanagement</w:t>
    </w:r>
    <w:proofErr w:type="spellEnd"/>
    <w:r w:rsidR="00EB3392" w:rsidRPr="00EB3392">
      <w:t>-</w:t>
    </w:r>
    <w:r w:rsidRPr="00EB3392">
      <w:t>Reha</w:t>
    </w:r>
    <w:r w:rsidR="00FC7775">
      <w:t xml:space="preserve"> vom 01.02.2019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767CB"/>
    <w:multiLevelType w:val="hybridMultilevel"/>
    <w:tmpl w:val="AA12E0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F3E7D0E"/>
    <w:multiLevelType w:val="hybridMultilevel"/>
    <w:tmpl w:val="C8B0994A"/>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6076882"/>
    <w:multiLevelType w:val="hybridMultilevel"/>
    <w:tmpl w:val="CBE49D5E"/>
    <w:lvl w:ilvl="0" w:tplc="0407000F">
      <w:start w:val="1"/>
      <w:numFmt w:val="decimal"/>
      <w:lvlText w:val="%1."/>
      <w:lvlJc w:val="left"/>
      <w:pPr>
        <w:ind w:left="1920" w:hanging="360"/>
      </w:pPr>
      <w:rPr>
        <w:rFonts w:hint="default"/>
      </w:rPr>
    </w:lvl>
    <w:lvl w:ilvl="1" w:tplc="04070019">
      <w:start w:val="1"/>
      <w:numFmt w:val="lowerLetter"/>
      <w:lvlText w:val="%2."/>
      <w:lvlJc w:val="left"/>
      <w:pPr>
        <w:ind w:left="2640" w:hanging="360"/>
      </w:pPr>
    </w:lvl>
    <w:lvl w:ilvl="2" w:tplc="0407001B" w:tentative="1">
      <w:start w:val="1"/>
      <w:numFmt w:val="lowerRoman"/>
      <w:lvlText w:val="%3."/>
      <w:lvlJc w:val="right"/>
      <w:pPr>
        <w:ind w:left="3360" w:hanging="180"/>
      </w:pPr>
    </w:lvl>
    <w:lvl w:ilvl="3" w:tplc="0407000F" w:tentative="1">
      <w:start w:val="1"/>
      <w:numFmt w:val="decimal"/>
      <w:lvlText w:val="%4."/>
      <w:lvlJc w:val="left"/>
      <w:pPr>
        <w:ind w:left="4080" w:hanging="360"/>
      </w:pPr>
    </w:lvl>
    <w:lvl w:ilvl="4" w:tplc="04070019" w:tentative="1">
      <w:start w:val="1"/>
      <w:numFmt w:val="lowerLetter"/>
      <w:lvlText w:val="%5."/>
      <w:lvlJc w:val="left"/>
      <w:pPr>
        <w:ind w:left="4800" w:hanging="360"/>
      </w:pPr>
    </w:lvl>
    <w:lvl w:ilvl="5" w:tplc="0407001B" w:tentative="1">
      <w:start w:val="1"/>
      <w:numFmt w:val="lowerRoman"/>
      <w:lvlText w:val="%6."/>
      <w:lvlJc w:val="right"/>
      <w:pPr>
        <w:ind w:left="5520" w:hanging="180"/>
      </w:pPr>
    </w:lvl>
    <w:lvl w:ilvl="6" w:tplc="0407000F" w:tentative="1">
      <w:start w:val="1"/>
      <w:numFmt w:val="decimal"/>
      <w:lvlText w:val="%7."/>
      <w:lvlJc w:val="left"/>
      <w:pPr>
        <w:ind w:left="6240" w:hanging="360"/>
      </w:pPr>
    </w:lvl>
    <w:lvl w:ilvl="7" w:tplc="04070019" w:tentative="1">
      <w:start w:val="1"/>
      <w:numFmt w:val="lowerLetter"/>
      <w:lvlText w:val="%8."/>
      <w:lvlJc w:val="left"/>
      <w:pPr>
        <w:ind w:left="6960" w:hanging="360"/>
      </w:pPr>
    </w:lvl>
    <w:lvl w:ilvl="8" w:tplc="0407001B" w:tentative="1">
      <w:start w:val="1"/>
      <w:numFmt w:val="lowerRoman"/>
      <w:lvlText w:val="%9."/>
      <w:lvlJc w:val="right"/>
      <w:pPr>
        <w:ind w:left="76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8AA"/>
    <w:rsid w:val="0012273D"/>
    <w:rsid w:val="001B0119"/>
    <w:rsid w:val="00207176"/>
    <w:rsid w:val="00256FEA"/>
    <w:rsid w:val="00337CFF"/>
    <w:rsid w:val="00411AFC"/>
    <w:rsid w:val="0053359F"/>
    <w:rsid w:val="00802BE1"/>
    <w:rsid w:val="008A56E4"/>
    <w:rsid w:val="008B1EB2"/>
    <w:rsid w:val="009B05EC"/>
    <w:rsid w:val="00A25038"/>
    <w:rsid w:val="00AD0F4F"/>
    <w:rsid w:val="00AD18AA"/>
    <w:rsid w:val="00CB64D8"/>
    <w:rsid w:val="00D42701"/>
    <w:rsid w:val="00EB3392"/>
    <w:rsid w:val="00F03225"/>
    <w:rsid w:val="00FC7775"/>
    <w:rsid w:val="00FF17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64" w:lineRule="auto"/>
    </w:pPr>
    <w:rPr>
      <w:rFonts w:ascii="Lucida Sans Unicode" w:eastAsia="Lucida Sans Unicode" w:hAnsi="Lucida Sans Unicode" w:cs="Times New Roman"/>
      <w:w w:val="95"/>
      <w:sz w:val="20"/>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Lucida Sans Unicode" w:hAnsi="Tahoma" w:cs="Tahoma"/>
      <w:w w:val="95"/>
      <w:sz w:val="16"/>
      <w:szCs w:val="16"/>
      <w:lang w:eastAsia="zh-CN"/>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Lucida Sans Unicode" w:eastAsia="Lucida Sans Unicode" w:hAnsi="Lucida Sans Unicode" w:cs="Times New Roman"/>
      <w:w w:val="95"/>
      <w:sz w:val="20"/>
      <w:szCs w:val="20"/>
      <w:lang w:eastAsia="zh-CN"/>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Lucida Sans Unicode" w:eastAsia="Lucida Sans Unicode" w:hAnsi="Lucida Sans Unicode" w:cs="Times New Roman"/>
      <w:w w:val="95"/>
      <w:sz w:val="20"/>
      <w:szCs w:val="20"/>
      <w:lang w:eastAsia="zh-CN"/>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rPr>
      <w:rFonts w:ascii="Lucida Sans Unicode" w:eastAsia="Lucida Sans Unicode" w:hAnsi="Lucida Sans Unicode" w:cs="Times New Roman"/>
      <w:w w:val="95"/>
      <w:sz w:val="20"/>
      <w:szCs w:val="20"/>
      <w:lang w:eastAsia="zh-CN"/>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Lucida Sans Unicode" w:eastAsia="Lucida Sans Unicode" w:hAnsi="Lucida Sans Unicode" w:cs="Times New Roman"/>
      <w:b/>
      <w:bCs/>
      <w:w w:val="95"/>
      <w:sz w:val="20"/>
      <w:szCs w:val="20"/>
      <w:lang w:eastAsia="zh-CN"/>
    </w:rPr>
  </w:style>
  <w:style w:type="paragraph" w:styleId="berarbeitung">
    <w:name w:val="Revision"/>
    <w:hidden/>
    <w:uiPriority w:val="99"/>
    <w:semiHidden/>
    <w:pPr>
      <w:spacing w:after="0" w:line="240" w:lineRule="auto"/>
    </w:pPr>
    <w:rPr>
      <w:rFonts w:ascii="Lucida Sans Unicode" w:eastAsia="Lucida Sans Unicode" w:hAnsi="Lucida Sans Unicode" w:cs="Times New Roman"/>
      <w:w w:val="95"/>
      <w:sz w:val="20"/>
      <w:szCs w:val="20"/>
      <w:lang w:eastAsia="zh-CN"/>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64" w:lineRule="auto"/>
    </w:pPr>
    <w:rPr>
      <w:rFonts w:ascii="Lucida Sans Unicode" w:eastAsia="Lucida Sans Unicode" w:hAnsi="Lucida Sans Unicode" w:cs="Times New Roman"/>
      <w:w w:val="95"/>
      <w:sz w:val="20"/>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Lucida Sans Unicode" w:hAnsi="Tahoma" w:cs="Tahoma"/>
      <w:w w:val="95"/>
      <w:sz w:val="16"/>
      <w:szCs w:val="16"/>
      <w:lang w:eastAsia="zh-CN"/>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Lucida Sans Unicode" w:eastAsia="Lucida Sans Unicode" w:hAnsi="Lucida Sans Unicode" w:cs="Times New Roman"/>
      <w:w w:val="95"/>
      <w:sz w:val="20"/>
      <w:szCs w:val="20"/>
      <w:lang w:eastAsia="zh-CN"/>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Lucida Sans Unicode" w:eastAsia="Lucida Sans Unicode" w:hAnsi="Lucida Sans Unicode" w:cs="Times New Roman"/>
      <w:w w:val="95"/>
      <w:sz w:val="20"/>
      <w:szCs w:val="20"/>
      <w:lang w:eastAsia="zh-CN"/>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rPr>
      <w:rFonts w:ascii="Lucida Sans Unicode" w:eastAsia="Lucida Sans Unicode" w:hAnsi="Lucida Sans Unicode" w:cs="Times New Roman"/>
      <w:w w:val="95"/>
      <w:sz w:val="20"/>
      <w:szCs w:val="20"/>
      <w:lang w:eastAsia="zh-CN"/>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Lucida Sans Unicode" w:eastAsia="Lucida Sans Unicode" w:hAnsi="Lucida Sans Unicode" w:cs="Times New Roman"/>
      <w:b/>
      <w:bCs/>
      <w:w w:val="95"/>
      <w:sz w:val="20"/>
      <w:szCs w:val="20"/>
      <w:lang w:eastAsia="zh-CN"/>
    </w:rPr>
  </w:style>
  <w:style w:type="paragraph" w:styleId="berarbeitung">
    <w:name w:val="Revision"/>
    <w:hidden/>
    <w:uiPriority w:val="99"/>
    <w:semiHidden/>
    <w:pPr>
      <w:spacing w:after="0" w:line="240" w:lineRule="auto"/>
    </w:pPr>
    <w:rPr>
      <w:rFonts w:ascii="Lucida Sans Unicode" w:eastAsia="Lucida Sans Unicode" w:hAnsi="Lucida Sans Unicode" w:cs="Times New Roman"/>
      <w:w w:val="95"/>
      <w:sz w:val="20"/>
      <w:szCs w:val="20"/>
      <w:lang w:eastAsia="zh-CN"/>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55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2375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GKV Spitzenverband</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meinolf.moldenhauer</dc:creator>
  <cp:lastModifiedBy>Kammerer, Sabrina</cp:lastModifiedBy>
  <cp:revision>7</cp:revision>
  <cp:lastPrinted>2017-09-20T07:27:00Z</cp:lastPrinted>
  <dcterms:created xsi:type="dcterms:W3CDTF">2019-06-17T08:56:00Z</dcterms:created>
  <dcterms:modified xsi:type="dcterms:W3CDTF">2019-06-17T15:32:00Z</dcterms:modified>
</cp:coreProperties>
</file>